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长春大学旅游学院2018—2019学年第一学期第四周会议及主要活动表</w:t>
      </w:r>
    </w:p>
    <w:p>
      <w:pPr>
        <w:spacing w:beforeLines="50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（2018年9月17日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—2018年9月23日）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27"/>
        <w:gridCol w:w="4100"/>
        <w:gridCol w:w="1000"/>
        <w:gridCol w:w="1800"/>
        <w:gridCol w:w="1575"/>
        <w:gridCol w:w="5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1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09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9月17日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2018级新生军训成果汇报暨开学典礼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田径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运动</w:t>
            </w:r>
            <w:r>
              <w:rPr>
                <w:rFonts w:hint="eastAsia" w:ascii="宋体" w:hAnsi="宋体"/>
                <w:b/>
                <w:szCs w:val="21"/>
              </w:rPr>
              <w:t>场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校领导、校长助理、各学院党政主要负责人、各相关部门主要负责人、全体新生辅导员、全体2018级新生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13:00</w:t>
            </w:r>
          </w:p>
        </w:tc>
        <w:tc>
          <w:tcPr>
            <w:tcW w:w="41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2018年专业设置评审现场答辩工作准备会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长白山学术论坛筹备及东北亚休闲中心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建设会议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东北亚休闲中心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行政楼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相关校领导、相关单位负责人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9月18日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（星期二）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11:00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2018年教育事业统计工作布置会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学校办公室、党委组织部、统战部、学生工作部（处）、团委、人事处、教务处、招生就业处、资产处、基建处、网络中心、图书馆负责人及统计工作人员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统战部督查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张洪昭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统战部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相关校领导、校长助理、党委宣传部、统战部、保卫部（处）、马克思主义学院院长、各学院党总支书记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9月19日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梦想从长旅起航—新生入学教育报告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田径运动场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学生工作部（处）、全体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2018级辅导员、全体2018级新生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新生入学职业生涯规划讲座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教学楼247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2018级新生代表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17:30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2018年迎新晚会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贾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烊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团委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田径运动场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校领导、校长助理、相关部门负责人、各学院院长、各学院党总支书记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9月20日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82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理论中心组学习扩大会议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张洪昭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党委宣传部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教学楼247</w:t>
            </w:r>
          </w:p>
        </w:tc>
        <w:tc>
          <w:tcPr>
            <w:tcW w:w="5091" w:type="dxa"/>
            <w:vMerge w:val="restart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校领导、校长助理、全体党员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观看警示教育专题片《警醒》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纪委办公室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091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9月21日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（星期五）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13:00</w:t>
            </w:r>
          </w:p>
        </w:tc>
        <w:tc>
          <w:tcPr>
            <w:tcW w:w="41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新版学生手册考试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三楼报告厅</w:t>
            </w:r>
          </w:p>
        </w:tc>
        <w:tc>
          <w:tcPr>
            <w:tcW w:w="5091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全体辅导员</w:t>
            </w:r>
          </w:p>
        </w:tc>
      </w:tr>
    </w:tbl>
    <w:p>
      <w:pPr>
        <w:pStyle w:val="5"/>
        <w:shd w:val="clear" w:color="auto" w:fill="FFFFFF"/>
        <w:spacing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  <w:r>
        <w:rPr>
          <w:rStyle w:val="7"/>
          <w:rFonts w:hint="eastAsia" w:ascii="黑体" w:eastAsia="黑体"/>
          <w:color w:val="000000"/>
        </w:rPr>
        <w:t>说明：</w:t>
      </w:r>
      <w:r>
        <w:rPr>
          <w:rStyle w:val="7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B3C68"/>
    <w:rsid w:val="1E35731E"/>
    <w:rsid w:val="26F71834"/>
    <w:rsid w:val="45F25111"/>
    <w:rsid w:val="6D6A10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2018-09-15T15:38:00Z</dcterms:created>
  <dc:creator>微软用户</dc:creator>
  <cp:lastModifiedBy>Administrator</cp:lastModifiedBy>
  <cp:lastPrinted>2018-09-18T00:39:17Z</cp:lastPrinted>
  <dcterms:modified xsi:type="dcterms:W3CDTF">2018-09-18T00:56:36Z</dcterms:modified>
  <dc:title>长春大学旅游学院2009——2010学年第二学期第5周主要活动表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